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65D7" w14:textId="1F85777A" w:rsidR="00BD1E3B" w:rsidRPr="00BD1E3B" w:rsidRDefault="00A77D8B" w:rsidP="00BD1E3B">
      <w:pPr>
        <w:pStyle w:val="Titlu1"/>
        <w:keepLines w:val="0"/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val="x-none" w:eastAsia="ar-SA"/>
          <w14:ligatures w14:val="none"/>
        </w:rPr>
      </w:pPr>
      <w:r w:rsidRPr="00A77D8B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14:ligatures w14:val="none"/>
        </w:rPr>
        <w:drawing>
          <wp:anchor distT="0" distB="0" distL="114935" distR="114935" simplePos="0" relativeHeight="251657728" behindDoc="0" locked="0" layoutInCell="1" allowOverlap="1" wp14:anchorId="47E21F7A" wp14:editId="312C526C">
            <wp:simplePos x="0" y="0"/>
            <wp:positionH relativeFrom="column">
              <wp:posOffset>5029200</wp:posOffset>
            </wp:positionH>
            <wp:positionV relativeFrom="paragraph">
              <wp:posOffset>106680</wp:posOffset>
            </wp:positionV>
            <wp:extent cx="850265" cy="617220"/>
            <wp:effectExtent l="0" t="0" r="6985" b="0"/>
            <wp:wrapSquare wrapText="left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7D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 w:eastAsia="ar-SA"/>
          <w14:ligatures w14:val="none"/>
        </w:rPr>
        <w:t xml:space="preserve">    </w:t>
      </w:r>
      <w:r w:rsidR="00BD1E3B" w:rsidRPr="00BD1E3B">
        <w:rPr>
          <w:rFonts w:ascii="Times New Roman" w:eastAsia="Times New Roman" w:hAnsi="Times New Roman" w:cs="Times New Roman"/>
          <w:noProof/>
          <w:color w:val="auto"/>
          <w:kern w:val="0"/>
          <w:sz w:val="28"/>
          <w:szCs w:val="28"/>
          <w:lang w:val="ro-RO" w:eastAsia="ar-SA"/>
          <w14:ligatures w14:val="none"/>
        </w:rPr>
        <w:drawing>
          <wp:anchor distT="0" distB="0" distL="114935" distR="114935" simplePos="0" relativeHeight="251658752" behindDoc="0" locked="0" layoutInCell="1" allowOverlap="1" wp14:anchorId="03AB5A53" wp14:editId="47D13476">
            <wp:simplePos x="0" y="0"/>
            <wp:positionH relativeFrom="column">
              <wp:posOffset>5029200</wp:posOffset>
            </wp:positionH>
            <wp:positionV relativeFrom="paragraph">
              <wp:posOffset>106680</wp:posOffset>
            </wp:positionV>
            <wp:extent cx="850265" cy="617220"/>
            <wp:effectExtent l="0" t="0" r="0" b="0"/>
            <wp:wrapSquare wrapText="left"/>
            <wp:docPr id="2139344601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E3B" w:rsidRPr="00BD1E3B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val="ro-RO" w:eastAsia="ar-SA"/>
          <w14:ligatures w14:val="none"/>
        </w:rPr>
        <w:t xml:space="preserve">     </w:t>
      </w:r>
      <w:r w:rsidR="00BD1E3B" w:rsidRPr="00BD1E3B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sz w:val="24"/>
          <w:szCs w:val="24"/>
          <w:lang w:val="ro-RO" w:eastAsia="ar-SA"/>
          <w14:ligatures w14:val="none"/>
        </w:rPr>
        <w:drawing>
          <wp:anchor distT="0" distB="0" distL="114935" distR="114935" simplePos="0" relativeHeight="251659776" behindDoc="0" locked="0" layoutInCell="1" allowOverlap="1" wp14:anchorId="5FB4DD58" wp14:editId="12AB8267">
            <wp:simplePos x="0" y="0"/>
            <wp:positionH relativeFrom="column">
              <wp:posOffset>5029200</wp:posOffset>
            </wp:positionH>
            <wp:positionV relativeFrom="paragraph">
              <wp:posOffset>106680</wp:posOffset>
            </wp:positionV>
            <wp:extent cx="850265" cy="617220"/>
            <wp:effectExtent l="0" t="0" r="0" b="0"/>
            <wp:wrapSquare wrapText="left"/>
            <wp:docPr id="180018258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E3B" w:rsidRPr="00BD1E3B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val="x-none" w:eastAsia="ar-SA"/>
          <w14:ligatures w14:val="none"/>
        </w:rPr>
        <w:t>ROMÂNIA</w:t>
      </w:r>
    </w:p>
    <w:p w14:paraId="62FBC005" w14:textId="5E454C60" w:rsidR="00BD1E3B" w:rsidRPr="00BD1E3B" w:rsidRDefault="00BD1E3B" w:rsidP="00BD1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</w:pPr>
      <w:r w:rsidRPr="00BD1E3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ro-RO" w:eastAsia="ar-SA"/>
          <w14:ligatures w14:val="none"/>
        </w:rPr>
        <w:drawing>
          <wp:anchor distT="0" distB="0" distL="114300" distR="114300" simplePos="0" relativeHeight="251662848" behindDoc="0" locked="0" layoutInCell="1" allowOverlap="1" wp14:anchorId="6071AA9E" wp14:editId="0F8B8B01">
            <wp:simplePos x="0" y="0"/>
            <wp:positionH relativeFrom="column">
              <wp:posOffset>165100</wp:posOffset>
            </wp:positionH>
            <wp:positionV relativeFrom="paragraph">
              <wp:posOffset>10160</wp:posOffset>
            </wp:positionV>
            <wp:extent cx="675640" cy="899795"/>
            <wp:effectExtent l="0" t="0" r="0" b="0"/>
            <wp:wrapSquare wrapText="bothSides"/>
            <wp:docPr id="903638364" name="Imagine 3" descr="O imagine care conține text, simbol, emblemă, sigl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O imagine care conține text, simbol, emblemă, sigl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950" b="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E3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  <w:t>UNITATEA ADMINISTRATIV TERITORIALĂ</w:t>
      </w:r>
    </w:p>
    <w:p w14:paraId="6F0274A1" w14:textId="77777777" w:rsidR="00BD1E3B" w:rsidRPr="00BD1E3B" w:rsidRDefault="00BD1E3B" w:rsidP="00BD1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</w:pPr>
      <w:r w:rsidRPr="00BD1E3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  <w:t>COMUNA SOARS</w:t>
      </w:r>
    </w:p>
    <w:p w14:paraId="4C412525" w14:textId="77777777" w:rsidR="00BD1E3B" w:rsidRPr="00BD1E3B" w:rsidRDefault="00BD1E3B" w:rsidP="00BD1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</w:pPr>
      <w:r w:rsidRPr="00BD1E3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  <w:t>JUDEŢUL BRASOV</w:t>
      </w:r>
    </w:p>
    <w:p w14:paraId="7A3AE291" w14:textId="6F941FC7" w:rsidR="00BD1E3B" w:rsidRPr="00BD1E3B" w:rsidRDefault="00BD1E3B" w:rsidP="00BD1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</w:pPr>
      <w:r w:rsidRPr="00BD1E3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de-DE"/>
          <w14:ligatures w14:val="none"/>
        </w:rPr>
        <w:t>______________________________________________________________</w:t>
      </w:r>
    </w:p>
    <w:p w14:paraId="4012C49E" w14:textId="77777777" w:rsidR="00BD1E3B" w:rsidRPr="00BD1E3B" w:rsidRDefault="00BD1E3B" w:rsidP="00BD1E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val="ro-RO" w:eastAsia="de-DE"/>
          <w14:ligatures w14:val="none"/>
        </w:rPr>
      </w:pPr>
      <w:r w:rsidRPr="00BD1E3B">
        <w:rPr>
          <w:rFonts w:ascii="Times New Roman" w:eastAsia="Times New Roman" w:hAnsi="Times New Roman" w:cs="Times New Roman"/>
          <w:bCs/>
          <w:kern w:val="0"/>
          <w:sz w:val="18"/>
          <w:szCs w:val="18"/>
          <w:lang w:val="ro-RO" w:eastAsia="de-DE"/>
          <w14:ligatures w14:val="none"/>
        </w:rPr>
        <w:t>Comuna Șoarș, judeţul Brașov; cod fiscal 4384621 Tel./Fax:.</w:t>
      </w:r>
      <w:r w:rsidRPr="00BD1E3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val="ro-RO" w:eastAsia="de-DE"/>
          <w14:ligatures w14:val="none"/>
        </w:rPr>
        <w:t xml:space="preserve"> 0268285440,</w:t>
      </w:r>
    </w:p>
    <w:p w14:paraId="2B0DC9A0" w14:textId="77777777" w:rsidR="00BD1E3B" w:rsidRPr="00BD1E3B" w:rsidRDefault="00BD1E3B" w:rsidP="00BD1E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val="ro-RO" w:eastAsia="de-DE"/>
          <w14:ligatures w14:val="none"/>
        </w:rPr>
      </w:pPr>
      <w:r w:rsidRPr="00BD1E3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val="ro-RO" w:eastAsia="de-DE"/>
          <w14:ligatures w14:val="none"/>
        </w:rPr>
        <w:t xml:space="preserve"> email: soars@bv.e-adm.ro_web: www.primariasoars.ro</w:t>
      </w:r>
    </w:p>
    <w:p w14:paraId="4A81A3C5" w14:textId="551A3738" w:rsidR="00A77D8B" w:rsidRPr="00A77D8B" w:rsidRDefault="00A77D8B" w:rsidP="00BD1E3B">
      <w:pPr>
        <w:keepNext/>
        <w:tabs>
          <w:tab w:val="center" w:pos="4536"/>
          <w:tab w:val="right" w:pos="9072"/>
        </w:tabs>
        <w:suppressAutoHyphens/>
        <w:spacing w:after="0" w:line="240" w:lineRule="auto"/>
        <w:ind w:left="432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A77D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 w:eastAsia="ar-SA"/>
          <w14:ligatures w14:val="none"/>
        </w:rPr>
        <w:t xml:space="preserve"> </w:t>
      </w:r>
      <w:r w:rsidRPr="00A77D8B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</w:t>
      </w:r>
    </w:p>
    <w:p w14:paraId="6A74AC48" w14:textId="77777777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023FB1" w14:textId="53817F13" w:rsidR="00A77D8B" w:rsidRPr="00315B90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Nr.</w:t>
      </w:r>
      <w:r w:rsidR="00EB0815"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="00F32F45"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r w:rsidR="00873A2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4651</w:t>
      </w:r>
      <w:r w:rsidR="00F32F45"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r w:rsidR="00EB0815"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din </w:t>
      </w:r>
      <w:r w:rsidR="00873A2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08.10</w:t>
      </w:r>
      <w:r w:rsidR="00EB0815"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.202</w:t>
      </w:r>
      <w:r w:rsid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</w:p>
    <w:p w14:paraId="4EE4A999" w14:textId="77777777" w:rsidR="00F32F45" w:rsidRPr="00315B90" w:rsidRDefault="00F32F45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0652349C" w14:textId="69C53DE7" w:rsidR="00A77D8B" w:rsidRPr="00315B90" w:rsidRDefault="00A77D8B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315B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Anunț prealabil</w:t>
      </w:r>
    </w:p>
    <w:p w14:paraId="5A8488F0" w14:textId="77777777" w:rsidR="0012389D" w:rsidRPr="00315B90" w:rsidRDefault="0012389D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1ED06180" w14:textId="77777777" w:rsidR="0012389D" w:rsidRPr="00315B90" w:rsidRDefault="0012389D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1AB8E6D7" w14:textId="77777777" w:rsidR="00A77D8B" w:rsidRPr="00315B90" w:rsidRDefault="00A77D8B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86C047" w14:textId="0A45D451" w:rsidR="00A77D8B" w:rsidRPr="00315B90" w:rsidRDefault="00A77D8B" w:rsidP="00D25E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             Privind afișarea publică a planului parcelar întocmit pentru T </w:t>
      </w:r>
      <w:r w:rsidR="00315B9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76</w:t>
      </w:r>
      <w:r w:rsidR="00D25EEB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,</w:t>
      </w:r>
      <w:r w:rsidR="00315B9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parțial,</w:t>
      </w:r>
      <w:r w:rsidR="00D25EEB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care cuprinde un număr de </w:t>
      </w:r>
      <w:r w:rsidR="00315B9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22</w:t>
      </w:r>
      <w:r w:rsidR="00D25EEB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</w:t>
      </w:r>
      <w:r w:rsidR="000349F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poziții (</w:t>
      </w:r>
      <w:r w:rsidR="00D25EEB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imobile</w:t>
      </w:r>
      <w:r w:rsidR="000349F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), în suprafață totală de </w:t>
      </w:r>
      <w:r w:rsidR="00315B9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14,8265</w:t>
      </w:r>
      <w:r w:rsidR="000349F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ha, denumirea populară : ,,</w:t>
      </w:r>
      <w:r w:rsidR="00315B9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În Crihina</w:t>
      </w:r>
      <w:r w:rsidR="000349F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” </w:t>
      </w:r>
      <w:r w:rsid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– sat Felmer</w:t>
      </w:r>
      <w:r w:rsidR="002246DC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.</w:t>
      </w:r>
    </w:p>
    <w:p w14:paraId="0D8B3970" w14:textId="77777777" w:rsidR="00A77D8B" w:rsidRPr="00315B90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Județ : </w:t>
      </w:r>
      <w:r w:rsidRPr="00315B90">
        <w:rPr>
          <w:rFonts w:ascii="Times New Roman" w:eastAsia="Times New Roman" w:hAnsi="Times New Roman" w:cs="Times New Roman"/>
          <w:b/>
          <w:kern w:val="0"/>
          <w:sz w:val="24"/>
          <w:szCs w:val="24"/>
          <w:lang w:val="es-NI"/>
          <w14:ligatures w14:val="none"/>
        </w:rPr>
        <w:t>Brașov</w:t>
      </w:r>
    </w:p>
    <w:p w14:paraId="312748C4" w14:textId="77777777" w:rsidR="00A77D8B" w:rsidRPr="00315B90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</w:t>
      </w: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UAT  </w:t>
      </w:r>
      <w:r w:rsidRPr="00315B9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Comuna Șoarș</w:t>
      </w:r>
    </w:p>
    <w:p w14:paraId="76DEB14A" w14:textId="15769A17" w:rsidR="00A77D8B" w:rsidRPr="00315B90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 Primarul Comunei Șoarș anunță publicarea planului parcelar și a tabelului parcelar întocmite pentru </w:t>
      </w:r>
      <w:r w:rsidR="00315B90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T 76, parțial, care cuprinde un număr de 22 poziții (imobile), în suprafață totală de 14,8265 ha, denumirea populară : ,,În Crihina” </w:t>
      </w:r>
      <w:r w:rsid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– sat Felmer</w:t>
      </w:r>
      <w:r w:rsid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,</w:t>
      </w:r>
      <w:r w:rsidR="002246DC"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</w:t>
      </w: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pe o perioadă de 30 de zile calendaristice conform art.40 alin (7)……..(12) din Legea Cadastrului și a publicității imobiliare nr.7/1996, republicată, cu modificările și completările ulterioare.</w:t>
      </w:r>
    </w:p>
    <w:p w14:paraId="58445938" w14:textId="7E10C716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 </w:t>
      </w: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Data de început a afișării : </w:t>
      </w:r>
      <w:r w:rsidR="002246D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1</w:t>
      </w:r>
      <w:r w:rsidR="00315B9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3</w:t>
      </w:r>
      <w:r w:rsidR="002246D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.</w:t>
      </w:r>
      <w:r w:rsidR="00315B9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1</w:t>
      </w:r>
      <w:r w:rsidR="002246D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0.202</w:t>
      </w:r>
      <w:r w:rsidR="00315B9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6</w:t>
      </w:r>
    </w:p>
    <w:p w14:paraId="511FA491" w14:textId="5E91B7AA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 Data de sfârșit a afișării : </w:t>
      </w:r>
      <w:r w:rsidR="00395682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</w:t>
      </w:r>
      <w:r w:rsidR="002246D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1</w:t>
      </w:r>
      <w:r w:rsidR="00315B9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2</w:t>
      </w:r>
      <w:r w:rsidR="002246D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.</w:t>
      </w:r>
      <w:r w:rsidR="00315B9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11</w:t>
      </w:r>
      <w:r w:rsidR="002246D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.202</w:t>
      </w:r>
      <w:r w:rsidR="00315B9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s-NI"/>
          <w14:ligatures w14:val="none"/>
        </w:rPr>
        <w:t>6</w:t>
      </w:r>
    </w:p>
    <w:p w14:paraId="45F925BE" w14:textId="2B7B35D8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 Adresa și locul afișării publice : Comuna Șoarș, sediul Primăriei Șoarș, str.Principală, nr.111 și pe site-ul : </w:t>
      </w:r>
      <w:r w:rsidR="0012389D" w:rsidRPr="00224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 w:eastAsia="de-DE"/>
          <w14:ligatures w14:val="none"/>
        </w:rPr>
        <w:t>www.primariasoars.ro</w:t>
      </w:r>
      <w:r w:rsidR="0012389D"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</w:t>
      </w:r>
    </w:p>
    <w:p w14:paraId="0229C66A" w14:textId="77777777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</w:p>
    <w:p w14:paraId="17AD8290" w14:textId="63536A83" w:rsidR="00A77D8B" w:rsidRPr="00A77D8B" w:rsidRDefault="00A77D8B" w:rsidP="00224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Cererile de rectificare ale planului parcelar și a tabelului parcelar întocmite pentru </w:t>
      </w:r>
      <w:r w:rsidR="002246DC" w:rsidRPr="00D25EE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T </w:t>
      </w:r>
      <w:r w:rsid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76</w:t>
      </w: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>,</w:t>
      </w:r>
      <w:r w:rsidR="00315B90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parțial,</w:t>
      </w: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vor putea fi depuse la sediul Primăriei Comunei Șoarș, în zilele lucrătoare, între orele 8,00 – 15,00.</w:t>
      </w:r>
    </w:p>
    <w:p w14:paraId="76768EAD" w14:textId="77777777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</w:p>
    <w:p w14:paraId="3D4C74D0" w14:textId="77777777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</w:pPr>
    </w:p>
    <w:tbl>
      <w:tblPr>
        <w:tblW w:w="9990" w:type="dxa"/>
        <w:tblInd w:w="108" w:type="dxa"/>
        <w:tblLook w:val="04A0" w:firstRow="1" w:lastRow="0" w:firstColumn="1" w:lastColumn="0" w:noHBand="0" w:noVBand="1"/>
      </w:tblPr>
      <w:tblGrid>
        <w:gridCol w:w="9990"/>
      </w:tblGrid>
      <w:tr w:rsidR="00A77D8B" w:rsidRPr="00315B90" w14:paraId="231B53BA" w14:textId="77777777" w:rsidTr="003F45B9">
        <w:trPr>
          <w:trHeight w:val="600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340B" w14:textId="77777777" w:rsidR="00A77D8B" w:rsidRPr="00A77D8B" w:rsidRDefault="00A77D8B" w:rsidP="00A77D8B">
            <w:pPr>
              <w:spacing w:after="0" w:line="240" w:lineRule="auto"/>
              <w:ind w:right="-8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NI"/>
                <w14:ligatures w14:val="none"/>
              </w:rPr>
            </w:pPr>
          </w:p>
        </w:tc>
      </w:tr>
      <w:tr w:rsidR="00A77D8B" w:rsidRPr="00315B90" w14:paraId="2C91FF68" w14:textId="77777777" w:rsidTr="003F45B9">
        <w:trPr>
          <w:trHeight w:val="600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D638" w14:textId="77777777" w:rsidR="00A77D8B" w:rsidRPr="00A77D8B" w:rsidRDefault="00A77D8B" w:rsidP="00A7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NI"/>
                <w14:ligatures w14:val="none"/>
              </w:rPr>
            </w:pPr>
          </w:p>
        </w:tc>
      </w:tr>
    </w:tbl>
    <w:p w14:paraId="7800032F" w14:textId="77777777" w:rsidR="00A77D8B" w:rsidRPr="00A77D8B" w:rsidRDefault="00A77D8B" w:rsidP="00A77D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es-NI"/>
          <w14:ligatures w14:val="none"/>
        </w:rPr>
        <w:t xml:space="preserve">                            </w:t>
      </w: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  </w:t>
      </w:r>
    </w:p>
    <w:p w14:paraId="33870A13" w14:textId="77777777" w:rsidR="00A77D8B" w:rsidRPr="00A77D8B" w:rsidRDefault="00A77D8B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PRIMAR</w:t>
      </w:r>
    </w:p>
    <w:p w14:paraId="5E9A593C" w14:textId="77777777" w:rsidR="00A77D8B" w:rsidRPr="00A77D8B" w:rsidRDefault="00A77D8B" w:rsidP="00A77D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A77D8B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TIMIŞ  DĂNUŢ-IOAN</w:t>
      </w:r>
    </w:p>
    <w:p w14:paraId="0FB9CE21" w14:textId="77777777" w:rsidR="00D91558" w:rsidRDefault="00D91558"/>
    <w:sectPr w:rsidR="00D91558" w:rsidSect="003962A8">
      <w:pgSz w:w="11907" w:h="16839" w:code="9"/>
      <w:pgMar w:top="576" w:right="43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16038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8C3"/>
    <w:rsid w:val="000349F0"/>
    <w:rsid w:val="0012389D"/>
    <w:rsid w:val="00184E19"/>
    <w:rsid w:val="002246DC"/>
    <w:rsid w:val="002448C3"/>
    <w:rsid w:val="00315B90"/>
    <w:rsid w:val="00395682"/>
    <w:rsid w:val="003962A8"/>
    <w:rsid w:val="003B35CD"/>
    <w:rsid w:val="003E75D5"/>
    <w:rsid w:val="00417B1B"/>
    <w:rsid w:val="00665F86"/>
    <w:rsid w:val="00873A23"/>
    <w:rsid w:val="0088028E"/>
    <w:rsid w:val="00976457"/>
    <w:rsid w:val="00A77D8B"/>
    <w:rsid w:val="00BD1E3B"/>
    <w:rsid w:val="00D117C7"/>
    <w:rsid w:val="00D25EEB"/>
    <w:rsid w:val="00D379FB"/>
    <w:rsid w:val="00D7612C"/>
    <w:rsid w:val="00D91558"/>
    <w:rsid w:val="00EB0815"/>
    <w:rsid w:val="00F3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67DC4"/>
  <w15:chartTrackingRefBased/>
  <w15:docId w15:val="{83922D95-733B-4725-848F-20C2250A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D1E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D1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Oala</dc:creator>
  <cp:keywords/>
  <dc:description/>
  <cp:lastModifiedBy>Daniela Oala</cp:lastModifiedBy>
  <cp:revision>14</cp:revision>
  <cp:lastPrinted>2026-10-08T09:54:00Z</cp:lastPrinted>
  <dcterms:created xsi:type="dcterms:W3CDTF">2024-01-15T12:11:00Z</dcterms:created>
  <dcterms:modified xsi:type="dcterms:W3CDTF">2026-10-08T10:07:00Z</dcterms:modified>
</cp:coreProperties>
</file>